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D8" w:rsidRPr="008057D8" w:rsidRDefault="008057D8">
      <w:pPr>
        <w:rPr>
          <w:b/>
          <w:sz w:val="28"/>
          <w:szCs w:val="28"/>
          <w:u w:val="single"/>
        </w:rPr>
      </w:pPr>
      <w:r w:rsidRPr="008057D8">
        <w:rPr>
          <w:b/>
          <w:sz w:val="28"/>
          <w:szCs w:val="28"/>
          <w:u w:val="single"/>
        </w:rPr>
        <w:t>Kapitola: Zaměstnanost – 2. část</w:t>
      </w:r>
    </w:p>
    <w:p w:rsidR="00161E20" w:rsidRPr="00513938" w:rsidRDefault="0016469E">
      <w:pPr>
        <w:rPr>
          <w:u w:val="single"/>
        </w:rPr>
      </w:pPr>
      <w:r w:rsidRPr="00513938">
        <w:rPr>
          <w:u w:val="single"/>
        </w:rPr>
        <w:t>2) Odvození nabídky práce</w:t>
      </w:r>
    </w:p>
    <w:p w:rsidR="00BB1460" w:rsidRDefault="0016469E">
      <w:r>
        <w:t>Člověk dělí svůj čas na dvě možnosti</w:t>
      </w:r>
      <w:r w:rsidR="00BB1460">
        <w:t>:</w:t>
      </w:r>
      <w:r w:rsidR="00BB1460">
        <w:tab/>
      </w:r>
      <w:r>
        <w:tab/>
        <w:t>PRÁCE</w:t>
      </w:r>
      <w:r>
        <w:tab/>
      </w:r>
      <w:r>
        <w:tab/>
      </w:r>
      <w:r w:rsidR="00BB1460">
        <w:tab/>
      </w:r>
      <w:r>
        <w:t>VOLNÝ ČAS</w:t>
      </w:r>
    </w:p>
    <w:p w:rsidR="00BB1460" w:rsidRDefault="00BB1460"/>
    <w:p w:rsidR="00BB1460" w:rsidRDefault="00BB1460">
      <w:r>
        <w:t xml:space="preserve">Odvození </w:t>
      </w:r>
      <w:r w:rsidRPr="00BB1460">
        <w:rPr>
          <w:b/>
          <w:u w:val="single"/>
        </w:rPr>
        <w:t>individuální</w:t>
      </w:r>
      <w:r>
        <w:t xml:space="preserve"> nabídky práce</w:t>
      </w:r>
    </w:p>
    <w:p w:rsidR="00BB1460" w:rsidRDefault="00674BCD">
      <w:pPr>
        <w:rPr>
          <w:rFonts w:cstheme="minorHAnsi"/>
        </w:rPr>
      </w:pPr>
      <w:r>
        <w:t xml:space="preserve">Substituční efekt (SE): </w:t>
      </w:r>
      <w:r>
        <w:tab/>
      </w:r>
      <w:r>
        <w:rPr>
          <w:rFonts w:cstheme="minorHAnsi"/>
        </w:rPr>
        <w:t>↑w = ↑práce =  ↓ volný čas</w:t>
      </w:r>
    </w:p>
    <w:p w:rsidR="00674BCD" w:rsidRDefault="00674BCD">
      <w:pPr>
        <w:rPr>
          <w:rFonts w:cstheme="minorHAnsi"/>
        </w:rPr>
      </w:pPr>
      <w:r>
        <w:rPr>
          <w:rFonts w:cstheme="minorHAnsi"/>
        </w:rPr>
        <w:t>Důchodový efekt (DE):</w:t>
      </w:r>
      <w:r>
        <w:rPr>
          <w:rFonts w:cstheme="minorHAnsi"/>
        </w:rPr>
        <w:tab/>
        <w:t xml:space="preserve"> </w:t>
      </w:r>
      <w:r w:rsidR="00EB2A20">
        <w:rPr>
          <w:rFonts w:cstheme="minorHAnsi"/>
        </w:rPr>
        <w:t>↑w = ↓práce = ↑ volný čas</w:t>
      </w:r>
    </w:p>
    <w:p w:rsidR="00EC4D9A" w:rsidRDefault="00EC4D9A">
      <w:pPr>
        <w:rPr>
          <w:rFonts w:cstheme="minorHAnsi"/>
        </w:rPr>
      </w:pPr>
    </w:p>
    <w:p w:rsidR="00EC4D9A" w:rsidRPr="00EC4D9A" w:rsidRDefault="00EC4D9A">
      <w:pPr>
        <w:rPr>
          <w:rFonts w:cstheme="minorHAnsi"/>
          <w:b/>
          <w:u w:val="single"/>
        </w:rPr>
      </w:pPr>
      <w:r w:rsidRPr="00EC4D9A">
        <w:rPr>
          <w:rFonts w:cstheme="minorHAnsi"/>
          <w:b/>
          <w:u w:val="single"/>
        </w:rPr>
        <w:t>W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C4D9A">
        <w:rPr>
          <w:rFonts w:cstheme="minorHAnsi"/>
          <w:b/>
          <w:u w:val="single"/>
        </w:rPr>
        <w:t>N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C4D9A">
        <w:rPr>
          <w:rFonts w:cstheme="minorHAnsi"/>
          <w:b/>
          <w:u w:val="single"/>
        </w:rPr>
        <w:t>W x N</w:t>
      </w:r>
    </w:p>
    <w:p w:rsidR="00EC4D9A" w:rsidRDefault="00EC4D9A">
      <w:pPr>
        <w:rPr>
          <w:rFonts w:cstheme="minorHAnsi"/>
        </w:rPr>
      </w:pPr>
      <w:r>
        <w:rPr>
          <w:rFonts w:cstheme="minorHAnsi"/>
        </w:rPr>
        <w:t>80</w:t>
      </w:r>
      <w:r>
        <w:rPr>
          <w:rFonts w:cstheme="minorHAnsi"/>
        </w:rPr>
        <w:tab/>
      </w:r>
      <w:r>
        <w:rPr>
          <w:rFonts w:cstheme="minorHAnsi"/>
        </w:rPr>
        <w:tab/>
        <w:t>50</w:t>
      </w:r>
      <w:r>
        <w:rPr>
          <w:rFonts w:cstheme="minorHAnsi"/>
        </w:rPr>
        <w:tab/>
      </w:r>
      <w:r>
        <w:rPr>
          <w:rFonts w:cstheme="minorHAnsi"/>
        </w:rPr>
        <w:tab/>
        <w:t>4.000</w:t>
      </w:r>
    </w:p>
    <w:p w:rsidR="00EC4D9A" w:rsidRDefault="00EC4D9A">
      <w:pPr>
        <w:rPr>
          <w:rFonts w:cstheme="minorHAnsi"/>
        </w:rPr>
      </w:pPr>
      <w:r>
        <w:rPr>
          <w:rFonts w:cstheme="minorHAnsi"/>
        </w:rPr>
        <w:t>90</w:t>
      </w:r>
      <w:r>
        <w:rPr>
          <w:rFonts w:cstheme="minorHAnsi"/>
        </w:rPr>
        <w:tab/>
      </w:r>
      <w:r>
        <w:rPr>
          <w:rFonts w:cstheme="minorHAnsi"/>
        </w:rPr>
        <w:tab/>
        <w:t>60</w:t>
      </w:r>
      <w:r>
        <w:rPr>
          <w:rFonts w:cstheme="minorHAnsi"/>
        </w:rPr>
        <w:tab/>
      </w:r>
      <w:r>
        <w:rPr>
          <w:rFonts w:cstheme="minorHAnsi"/>
        </w:rPr>
        <w:tab/>
        <w:t>5.400</w:t>
      </w:r>
    </w:p>
    <w:p w:rsidR="00EC4D9A" w:rsidRDefault="00EC4D9A">
      <w:pPr>
        <w:rPr>
          <w:rFonts w:cstheme="minorHAnsi"/>
        </w:rPr>
      </w:pPr>
      <w:r>
        <w:rPr>
          <w:rFonts w:cstheme="minorHAnsi"/>
        </w:rPr>
        <w:t>100</w:t>
      </w:r>
      <w:r>
        <w:rPr>
          <w:rFonts w:cstheme="minorHAnsi"/>
        </w:rPr>
        <w:tab/>
      </w:r>
      <w:r>
        <w:rPr>
          <w:rFonts w:cstheme="minorHAnsi"/>
        </w:rPr>
        <w:tab/>
        <w:t>55</w:t>
      </w:r>
      <w:r>
        <w:rPr>
          <w:rFonts w:cstheme="minorHAnsi"/>
        </w:rPr>
        <w:tab/>
      </w:r>
      <w:r>
        <w:rPr>
          <w:rFonts w:cstheme="minorHAnsi"/>
        </w:rPr>
        <w:tab/>
        <w:t>5.500</w:t>
      </w:r>
    </w:p>
    <w:p w:rsidR="001F2C4B" w:rsidRDefault="001F2C4B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cs-CZ"/>
        </w:rPr>
        <w:drawing>
          <wp:inline distT="0" distB="0" distL="0" distR="0">
            <wp:extent cx="3276600" cy="18859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D9A" w:rsidRDefault="00EC4D9A"/>
    <w:p w:rsidR="00A54C7A" w:rsidRPr="00A54C7A" w:rsidRDefault="00A54C7A">
      <w:pPr>
        <w:rPr>
          <w:b/>
          <w:u w:val="single"/>
        </w:rPr>
      </w:pPr>
      <w:r w:rsidRPr="00A54C7A">
        <w:rPr>
          <w:b/>
          <w:u w:val="single"/>
        </w:rPr>
        <w:t>Tržní nabídka práce</w:t>
      </w:r>
    </w:p>
    <w:p w:rsidR="00A54C7A" w:rsidRDefault="00A54C7A">
      <w:r>
        <w:t xml:space="preserve">    </w:t>
      </w:r>
      <w:r>
        <w:rPr>
          <w:noProof/>
          <w:lang w:eastAsia="cs-CZ"/>
        </w:rPr>
        <w:drawing>
          <wp:inline distT="0" distB="0" distL="0" distR="0">
            <wp:extent cx="3276600" cy="18859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7A" w:rsidRDefault="00A54C7A">
      <w:r>
        <w:lastRenderedPageBreak/>
        <w:t>Na osu y můžeme místo W (nominální mzdy) napsat W / P (reálná mzda)</w:t>
      </w:r>
      <w:r w:rsidR="006B5F64">
        <w:t xml:space="preserve"> a podstata grafu zůstane naprosto stejná</w:t>
      </w:r>
    </w:p>
    <w:p w:rsidR="006B5F64" w:rsidRPr="008057D8" w:rsidRDefault="0031602B">
      <w:pPr>
        <w:rPr>
          <w:u w:val="single"/>
        </w:rPr>
      </w:pPr>
      <w:r w:rsidRPr="008057D8">
        <w:rPr>
          <w:u w:val="single"/>
        </w:rPr>
        <w:t xml:space="preserve">3) </w:t>
      </w:r>
      <w:r w:rsidR="00F61A7A" w:rsidRPr="008057D8">
        <w:rPr>
          <w:u w:val="single"/>
        </w:rPr>
        <w:t>Spojení poptávky a nabídky práce do jednoho grafu – rovnováha</w:t>
      </w:r>
    </w:p>
    <w:p w:rsidR="00332DD2" w:rsidRDefault="00F61A7A">
      <w:r>
        <w:t xml:space="preserve">   </w:t>
      </w:r>
      <w:r>
        <w:rPr>
          <w:noProof/>
          <w:lang w:eastAsia="cs-CZ"/>
        </w:rPr>
        <w:drawing>
          <wp:inline distT="0" distB="0" distL="0" distR="0">
            <wp:extent cx="3276600" cy="18859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454" w:rsidRDefault="00055454" w:rsidP="00332DD2"/>
    <w:p w:rsidR="00055454" w:rsidRDefault="00055454" w:rsidP="00332DD2">
      <w:r>
        <w:t>Kde se protne poptávka po práci ND a nabídka práce NS, tak tam nastává rovnováha</w:t>
      </w:r>
    </w:p>
    <w:p w:rsidR="00F61A7A" w:rsidRDefault="00332DD2" w:rsidP="00332DD2">
      <w:r>
        <w:t xml:space="preserve">N1 – rovnovážný počet pracovníků </w:t>
      </w:r>
    </w:p>
    <w:p w:rsidR="00332DD2" w:rsidRPr="00332DD2" w:rsidRDefault="00332DD2" w:rsidP="00332DD2">
      <w:r>
        <w:t xml:space="preserve">(W/ P)1 – rovnovážná </w:t>
      </w:r>
      <w:r w:rsidR="00055454">
        <w:t>reálná</w:t>
      </w:r>
      <w:r>
        <w:t xml:space="preserve"> mzda</w:t>
      </w:r>
    </w:p>
    <w:sectPr w:rsidR="00332DD2" w:rsidRPr="00332DD2" w:rsidSect="0016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69E"/>
    <w:rsid w:val="00055454"/>
    <w:rsid w:val="00161E20"/>
    <w:rsid w:val="0016469E"/>
    <w:rsid w:val="001F2C4B"/>
    <w:rsid w:val="0031602B"/>
    <w:rsid w:val="00332DD2"/>
    <w:rsid w:val="00513938"/>
    <w:rsid w:val="00674BCD"/>
    <w:rsid w:val="006B5F64"/>
    <w:rsid w:val="008057D8"/>
    <w:rsid w:val="00A54C7A"/>
    <w:rsid w:val="00BB1460"/>
    <w:rsid w:val="00D57F88"/>
    <w:rsid w:val="00EB2A20"/>
    <w:rsid w:val="00EC4D9A"/>
    <w:rsid w:val="00F6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E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16</cp:revision>
  <dcterms:created xsi:type="dcterms:W3CDTF">2012-04-26T15:07:00Z</dcterms:created>
  <dcterms:modified xsi:type="dcterms:W3CDTF">2012-05-02T15:45:00Z</dcterms:modified>
</cp:coreProperties>
</file>